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75" w:rsidRDefault="003B7051" w:rsidP="003B7051">
      <w:pPr>
        <w:jc w:val="right"/>
      </w:pPr>
      <w:r>
        <w:rPr>
          <w:rFonts w:hint="eastAsia"/>
        </w:rPr>
        <w:t>2017</w:t>
      </w:r>
      <w:r>
        <w:rPr>
          <w:rFonts w:hint="eastAsia"/>
        </w:rPr>
        <w:t>年　月　日</w:t>
      </w:r>
    </w:p>
    <w:p w:rsidR="003B7051" w:rsidRDefault="003B7051" w:rsidP="003B7051">
      <w:pPr>
        <w:jc w:val="left"/>
      </w:pPr>
    </w:p>
    <w:p w:rsidR="003B7051" w:rsidRDefault="003B7051" w:rsidP="003B7051">
      <w:pPr>
        <w:jc w:val="left"/>
      </w:pPr>
      <w:r>
        <w:rPr>
          <w:rFonts w:hint="eastAsia"/>
        </w:rPr>
        <w:t>〇〇〇市町村長　様</w:t>
      </w:r>
    </w:p>
    <w:p w:rsidR="003B7051" w:rsidRDefault="003B7051" w:rsidP="003B7051">
      <w:pPr>
        <w:jc w:val="left"/>
      </w:pPr>
    </w:p>
    <w:p w:rsidR="003B7051" w:rsidRDefault="003B7051" w:rsidP="003B7051">
      <w:pPr>
        <w:jc w:val="right"/>
      </w:pPr>
      <w:r>
        <w:rPr>
          <w:rFonts w:hint="eastAsia"/>
        </w:rPr>
        <w:t>団　体　名</w:t>
      </w:r>
    </w:p>
    <w:p w:rsidR="003B7051" w:rsidRDefault="003B7051" w:rsidP="003B7051">
      <w:pPr>
        <w:jc w:val="right"/>
      </w:pPr>
    </w:p>
    <w:p w:rsidR="003B7051" w:rsidRDefault="00950AB9" w:rsidP="003B7051">
      <w:pPr>
        <w:jc w:val="center"/>
      </w:pPr>
      <w:r w:rsidRPr="00950AB9">
        <w:rPr>
          <w:rFonts w:hint="eastAsia"/>
        </w:rPr>
        <w:t>高レベル放射性廃棄物処分場</w:t>
      </w:r>
      <w:r>
        <w:rPr>
          <w:rFonts w:hint="eastAsia"/>
        </w:rPr>
        <w:t>立地調査に関する申し入れ</w:t>
      </w:r>
    </w:p>
    <w:p w:rsidR="00950AB9" w:rsidRDefault="00950AB9" w:rsidP="003B7051">
      <w:pPr>
        <w:jc w:val="center"/>
      </w:pPr>
    </w:p>
    <w:p w:rsidR="00950AB9" w:rsidRDefault="00950AB9" w:rsidP="004304C1">
      <w:pPr>
        <w:ind w:firstLineChars="100" w:firstLine="210"/>
        <w:jc w:val="left"/>
      </w:pPr>
      <w:r>
        <w:rPr>
          <w:rFonts w:hint="eastAsia"/>
        </w:rPr>
        <w:t>7</w:t>
      </w:r>
      <w:r>
        <w:rPr>
          <w:rFonts w:hint="eastAsia"/>
        </w:rPr>
        <w:t>月</w:t>
      </w:r>
      <w:r>
        <w:rPr>
          <w:rFonts w:hint="eastAsia"/>
        </w:rPr>
        <w:t>28</w:t>
      </w:r>
      <w:r>
        <w:rPr>
          <w:rFonts w:hint="eastAsia"/>
        </w:rPr>
        <w:t>日、</w:t>
      </w:r>
      <w:r w:rsidRPr="00950AB9">
        <w:rPr>
          <w:rFonts w:hint="eastAsia"/>
        </w:rPr>
        <w:t>最終処分関係閣僚会議の確認を経て「科学的特性マップ」が</w:t>
      </w:r>
      <w:r w:rsidR="00227FAE">
        <w:rPr>
          <w:rFonts w:hint="eastAsia"/>
        </w:rPr>
        <w:t>経済産業省から</w:t>
      </w:r>
      <w:r w:rsidRPr="00950AB9">
        <w:rPr>
          <w:rFonts w:hint="eastAsia"/>
        </w:rPr>
        <w:t>公表され</w:t>
      </w:r>
      <w:r>
        <w:rPr>
          <w:rFonts w:hint="eastAsia"/>
        </w:rPr>
        <w:t>まし</w:t>
      </w:r>
      <w:r w:rsidRPr="00950AB9">
        <w:rPr>
          <w:rFonts w:hint="eastAsia"/>
        </w:rPr>
        <w:t>た</w:t>
      </w:r>
      <w:r>
        <w:rPr>
          <w:rFonts w:hint="eastAsia"/>
        </w:rPr>
        <w:t>。</w:t>
      </w:r>
      <w:r w:rsidR="004304C1" w:rsidRPr="004304C1">
        <w:rPr>
          <w:rFonts w:hint="eastAsia"/>
        </w:rPr>
        <w:t>めどが立っていない高レベル放射性廃棄物処分場の立地を進めるために、有望地を示した</w:t>
      </w:r>
      <w:r w:rsidR="004304C1">
        <w:rPr>
          <w:rFonts w:hint="eastAsia"/>
        </w:rPr>
        <w:t>もので、本市</w:t>
      </w:r>
      <w:r w:rsidR="004304C1">
        <w:rPr>
          <w:rFonts w:hint="eastAsia"/>
        </w:rPr>
        <w:t>(</w:t>
      </w:r>
      <w:r w:rsidR="004304C1">
        <w:rPr>
          <w:rFonts w:hint="eastAsia"/>
        </w:rPr>
        <w:t>町、村</w:t>
      </w:r>
      <w:r w:rsidR="004304C1">
        <w:rPr>
          <w:rFonts w:hint="eastAsia"/>
        </w:rPr>
        <w:t>)</w:t>
      </w:r>
      <w:r w:rsidR="004304C1">
        <w:rPr>
          <w:rFonts w:hint="eastAsia"/>
        </w:rPr>
        <w:t>は「</w:t>
      </w:r>
      <w:r w:rsidR="004304C1" w:rsidRPr="004304C1">
        <w:rPr>
          <w:rFonts w:hint="eastAsia"/>
        </w:rPr>
        <w:t>輸送面でも好ましい</w:t>
      </w:r>
      <w:r w:rsidR="004304C1">
        <w:rPr>
          <w:rFonts w:hint="eastAsia"/>
        </w:rPr>
        <w:t>」に色分けされています。この区分は処分場への適性がよ</w:t>
      </w:r>
      <w:r w:rsidR="004304C1" w:rsidRPr="004304C1">
        <w:rPr>
          <w:rFonts w:hint="eastAsia"/>
        </w:rPr>
        <w:t>り高い地域に相当</w:t>
      </w:r>
      <w:r w:rsidR="004304C1">
        <w:rPr>
          <w:rFonts w:hint="eastAsia"/>
        </w:rPr>
        <w:t>します。</w:t>
      </w:r>
    </w:p>
    <w:p w:rsidR="004304C1" w:rsidRDefault="004304C1" w:rsidP="004304C1">
      <w:pPr>
        <w:ind w:firstLineChars="100" w:firstLine="210"/>
        <w:jc w:val="left"/>
      </w:pPr>
      <w:r w:rsidRPr="004304C1">
        <w:rPr>
          <w:rFonts w:hint="eastAsia"/>
        </w:rPr>
        <w:t>処分</w:t>
      </w:r>
      <w:r>
        <w:rPr>
          <w:rFonts w:hint="eastAsia"/>
        </w:rPr>
        <w:t>実施</w:t>
      </w:r>
      <w:r w:rsidRPr="004304C1">
        <w:rPr>
          <w:rFonts w:hint="eastAsia"/>
        </w:rPr>
        <w:t>主体である原子力発電環境整備機構（</w:t>
      </w:r>
      <w:r w:rsidRPr="004304C1">
        <w:rPr>
          <w:rFonts w:hint="eastAsia"/>
        </w:rPr>
        <w:t>NUMO</w:t>
      </w:r>
      <w:r w:rsidRPr="004304C1">
        <w:rPr>
          <w:rFonts w:hint="eastAsia"/>
        </w:rPr>
        <w:t>）は「より適性が高い地域」で重点的な</w:t>
      </w:r>
      <w:r>
        <w:rPr>
          <w:rFonts w:hint="eastAsia"/>
        </w:rPr>
        <w:t>理解促進</w:t>
      </w:r>
      <w:r w:rsidRPr="004304C1">
        <w:rPr>
          <w:rFonts w:hint="eastAsia"/>
        </w:rPr>
        <w:t>活動を展開し</w:t>
      </w:r>
      <w:r>
        <w:rPr>
          <w:rFonts w:hint="eastAsia"/>
        </w:rPr>
        <w:t>、国による申し入れにつながっていくことを期待するとしています。</w:t>
      </w:r>
    </w:p>
    <w:p w:rsidR="004304C1" w:rsidRDefault="004304C1" w:rsidP="004304C1">
      <w:pPr>
        <w:ind w:firstLineChars="100" w:firstLine="210"/>
        <w:jc w:val="left"/>
      </w:pPr>
      <w:r w:rsidRPr="004304C1">
        <w:rPr>
          <w:rFonts w:hint="eastAsia"/>
        </w:rPr>
        <w:t>高レベル放射性廃棄物の地層処分の安全性は確認されて</w:t>
      </w:r>
      <w:r>
        <w:rPr>
          <w:rFonts w:hint="eastAsia"/>
        </w:rPr>
        <w:t>おらず、調査受け入れの</w:t>
      </w:r>
      <w:r w:rsidR="00BE2306">
        <w:rPr>
          <w:rFonts w:hint="eastAsia"/>
        </w:rPr>
        <w:t>賛否は</w:t>
      </w:r>
      <w:r w:rsidR="00BE2306">
        <w:rPr>
          <w:rFonts w:hint="eastAsia"/>
        </w:rPr>
        <w:t>市</w:t>
      </w:r>
      <w:r w:rsidR="00BE2306">
        <w:rPr>
          <w:rFonts w:hint="eastAsia"/>
        </w:rPr>
        <w:t>(</w:t>
      </w:r>
      <w:r w:rsidR="00BE2306">
        <w:rPr>
          <w:rFonts w:hint="eastAsia"/>
        </w:rPr>
        <w:t>町、村</w:t>
      </w:r>
      <w:r w:rsidR="00BE2306">
        <w:rPr>
          <w:rFonts w:hint="eastAsia"/>
        </w:rPr>
        <w:t>)</w:t>
      </w:r>
      <w:r w:rsidR="00BE2306">
        <w:rPr>
          <w:rFonts w:hint="eastAsia"/>
        </w:rPr>
        <w:t>民に分断をもたらすでしょう。</w:t>
      </w:r>
    </w:p>
    <w:p w:rsidR="00BE2306" w:rsidRDefault="00BE2306" w:rsidP="004304C1">
      <w:pPr>
        <w:ind w:firstLineChars="100" w:firstLine="210"/>
        <w:jc w:val="left"/>
      </w:pPr>
      <w:r>
        <w:rPr>
          <w:rFonts w:hint="eastAsia"/>
        </w:rPr>
        <w:t>市</w:t>
      </w:r>
      <w:r>
        <w:rPr>
          <w:rFonts w:hint="eastAsia"/>
        </w:rPr>
        <w:t>(</w:t>
      </w:r>
      <w:r>
        <w:rPr>
          <w:rFonts w:hint="eastAsia"/>
        </w:rPr>
        <w:t>町、村</w:t>
      </w:r>
      <w:r>
        <w:rPr>
          <w:rFonts w:hint="eastAsia"/>
        </w:rPr>
        <w:t>)</w:t>
      </w:r>
      <w:r>
        <w:rPr>
          <w:rFonts w:hint="eastAsia"/>
        </w:rPr>
        <w:t>に混乱をもたらすことがないよう、</w:t>
      </w:r>
      <w:r w:rsidRPr="004304C1">
        <w:rPr>
          <w:rFonts w:hint="eastAsia"/>
        </w:rPr>
        <w:t>「より適性が高い地域」</w:t>
      </w:r>
      <w:r>
        <w:rPr>
          <w:rFonts w:hint="eastAsia"/>
        </w:rPr>
        <w:t>であっても、</w:t>
      </w:r>
      <w:r>
        <w:rPr>
          <w:rFonts w:hint="eastAsia"/>
        </w:rPr>
        <w:t>誰もが不安を抱く</w:t>
      </w:r>
      <w:r w:rsidRPr="004304C1">
        <w:rPr>
          <w:rFonts w:hint="eastAsia"/>
        </w:rPr>
        <w:t>高レベル放射性廃棄物処分場</w:t>
      </w:r>
      <w:r>
        <w:rPr>
          <w:rFonts w:hint="eastAsia"/>
        </w:rPr>
        <w:t>の</w:t>
      </w:r>
      <w:r>
        <w:rPr>
          <w:rFonts w:hint="eastAsia"/>
        </w:rPr>
        <w:t>立地</w:t>
      </w:r>
      <w:r>
        <w:rPr>
          <w:rFonts w:hint="eastAsia"/>
        </w:rPr>
        <w:t>調査</w:t>
      </w:r>
      <w:r>
        <w:rPr>
          <w:rFonts w:hint="eastAsia"/>
        </w:rPr>
        <w:t>を一切受け入れるつもりがないことを、</w:t>
      </w:r>
      <w:r>
        <w:rPr>
          <w:rFonts w:hint="eastAsia"/>
        </w:rPr>
        <w:t>市</w:t>
      </w:r>
      <w:r>
        <w:rPr>
          <w:rFonts w:hint="eastAsia"/>
        </w:rPr>
        <w:t>(</w:t>
      </w:r>
      <w:r>
        <w:rPr>
          <w:rFonts w:hint="eastAsia"/>
        </w:rPr>
        <w:t>町、村</w:t>
      </w:r>
      <w:r>
        <w:rPr>
          <w:rFonts w:hint="eastAsia"/>
        </w:rPr>
        <w:t>)</w:t>
      </w:r>
      <w:r>
        <w:rPr>
          <w:rFonts w:hint="eastAsia"/>
        </w:rPr>
        <w:t>の方針として</w:t>
      </w:r>
      <w:r w:rsidR="00227FAE">
        <w:rPr>
          <w:rFonts w:hint="eastAsia"/>
        </w:rPr>
        <w:t>明らかにされるよう申し入れます。</w:t>
      </w:r>
    </w:p>
    <w:p w:rsidR="00227FAE" w:rsidRDefault="00227FAE" w:rsidP="004304C1">
      <w:pPr>
        <w:ind w:firstLineChars="100" w:firstLine="210"/>
        <w:jc w:val="left"/>
      </w:pPr>
      <w:r>
        <w:rPr>
          <w:rFonts w:hint="eastAsia"/>
        </w:rPr>
        <w:t>〇月〇日までにご回答をお願いします。</w:t>
      </w:r>
    </w:p>
    <w:p w:rsidR="00227FAE" w:rsidRDefault="00227FAE" w:rsidP="004304C1">
      <w:pPr>
        <w:ind w:firstLineChars="100" w:firstLine="210"/>
        <w:jc w:val="left"/>
      </w:pPr>
    </w:p>
    <w:p w:rsidR="00227FAE" w:rsidRDefault="00227FAE" w:rsidP="004304C1">
      <w:pPr>
        <w:ind w:firstLineChars="100" w:firstLine="210"/>
        <w:jc w:val="left"/>
      </w:pPr>
    </w:p>
    <w:p w:rsidR="00227FAE" w:rsidRDefault="00227FAE" w:rsidP="004304C1">
      <w:pPr>
        <w:ind w:firstLineChars="100" w:firstLine="210"/>
        <w:jc w:val="left"/>
      </w:pPr>
    </w:p>
    <w:p w:rsidR="00227FAE" w:rsidRDefault="00227FAE" w:rsidP="004304C1">
      <w:pPr>
        <w:ind w:firstLineChars="100" w:firstLine="210"/>
        <w:jc w:val="left"/>
      </w:pPr>
    </w:p>
    <w:tbl>
      <w:tblPr>
        <w:tblStyle w:val="a3"/>
        <w:tblW w:w="0" w:type="auto"/>
        <w:tblInd w:w="5382" w:type="dxa"/>
        <w:tblLook w:val="04A0" w:firstRow="1" w:lastRow="0" w:firstColumn="1" w:lastColumn="0" w:noHBand="0" w:noVBand="1"/>
      </w:tblPr>
      <w:tblGrid>
        <w:gridCol w:w="3112"/>
      </w:tblGrid>
      <w:tr w:rsidR="00227FAE" w:rsidTr="00227FAE">
        <w:tc>
          <w:tcPr>
            <w:tcW w:w="3112" w:type="dxa"/>
          </w:tcPr>
          <w:p w:rsidR="00227FAE" w:rsidRDefault="00227FAE" w:rsidP="004304C1">
            <w:pPr>
              <w:jc w:val="left"/>
            </w:pPr>
            <w:r>
              <w:rPr>
                <w:rFonts w:hint="eastAsia"/>
              </w:rPr>
              <w:t>連絡先</w:t>
            </w:r>
          </w:p>
          <w:p w:rsidR="00227FAE" w:rsidRDefault="00227FAE" w:rsidP="004304C1">
            <w:pPr>
              <w:jc w:val="left"/>
              <w:rPr>
                <w:rFonts w:hint="eastAsia"/>
              </w:rPr>
            </w:pPr>
            <w:r>
              <w:rPr>
                <w:rFonts w:hint="eastAsia"/>
              </w:rPr>
              <w:t>〇〇〇市</w:t>
            </w:r>
            <w:r>
              <w:rPr>
                <w:rFonts w:hint="eastAsia"/>
              </w:rPr>
              <w:t>(</w:t>
            </w:r>
            <w:r>
              <w:rPr>
                <w:rFonts w:hint="eastAsia"/>
              </w:rPr>
              <w:t>町、村</w:t>
            </w:r>
            <w:r>
              <w:rPr>
                <w:rFonts w:hint="eastAsia"/>
              </w:rPr>
              <w:t>)</w:t>
            </w:r>
            <w:r>
              <w:rPr>
                <w:rFonts w:hint="eastAsia"/>
              </w:rPr>
              <w:t>・・・・</w:t>
            </w:r>
            <w:bookmarkStart w:id="0" w:name="_GoBack"/>
            <w:bookmarkEnd w:id="0"/>
          </w:p>
        </w:tc>
      </w:tr>
    </w:tbl>
    <w:p w:rsidR="00227FAE" w:rsidRPr="004304C1" w:rsidRDefault="00227FAE" w:rsidP="004304C1">
      <w:pPr>
        <w:ind w:firstLineChars="100" w:firstLine="210"/>
        <w:jc w:val="left"/>
        <w:rPr>
          <w:rFonts w:hint="eastAsia"/>
        </w:rPr>
      </w:pPr>
    </w:p>
    <w:sectPr w:rsidR="00227FAE" w:rsidRPr="004304C1" w:rsidSect="00227FAE">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51"/>
    <w:rsid w:val="00227FAE"/>
    <w:rsid w:val="003B7051"/>
    <w:rsid w:val="004304C1"/>
    <w:rsid w:val="00702041"/>
    <w:rsid w:val="00950AB9"/>
    <w:rsid w:val="00BE2306"/>
    <w:rsid w:val="00CB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9C7EB6-D904-4F79-A24E-A98F471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末田一秀</dc:creator>
  <cp:keywords/>
  <dc:description/>
  <cp:lastModifiedBy>末田一秀</cp:lastModifiedBy>
  <cp:revision>1</cp:revision>
  <dcterms:created xsi:type="dcterms:W3CDTF">2017-07-29T00:21:00Z</dcterms:created>
  <dcterms:modified xsi:type="dcterms:W3CDTF">2017-07-29T01:13:00Z</dcterms:modified>
</cp:coreProperties>
</file>